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C" w:rsidRPr="000573FB" w:rsidRDefault="00967914">
      <w:pPr>
        <w:pStyle w:val="Szvegtrzs"/>
        <w:widowControl/>
        <w:spacing w:after="0"/>
        <w:rPr>
          <w:lang w:val="hu-HU"/>
        </w:rPr>
      </w:pPr>
      <w:bookmarkStart w:id="0" w:name="_GoBack"/>
      <w:r w:rsidRPr="000573FB">
        <w:rPr>
          <w:rStyle w:val="Ershangslyozs"/>
          <w:b w:val="0"/>
          <w:color w:val="000000"/>
          <w:lang w:val="hu-HU"/>
        </w:rPr>
        <w:t xml:space="preserve">Kedves </w:t>
      </w:r>
      <w:proofErr w:type="spellStart"/>
      <w:r w:rsidR="00B22485">
        <w:rPr>
          <w:rStyle w:val="Ershangslyozs"/>
          <w:b w:val="0"/>
          <w:color w:val="000000"/>
          <w:lang w:val="hu-HU"/>
        </w:rPr>
        <w:t>tassi</w:t>
      </w:r>
      <w:proofErr w:type="spellEnd"/>
      <w:r w:rsidRPr="000573FB">
        <w:rPr>
          <w:rStyle w:val="Ershangslyozs"/>
          <w:b w:val="0"/>
          <w:color w:val="000000"/>
          <w:lang w:val="hu-HU"/>
        </w:rPr>
        <w:t xml:space="preserve"> </w:t>
      </w:r>
      <w:r w:rsidR="000573FB">
        <w:rPr>
          <w:rStyle w:val="Ershangslyozs"/>
          <w:b w:val="0"/>
          <w:color w:val="000000"/>
          <w:lang w:val="hu-HU"/>
        </w:rPr>
        <w:t xml:space="preserve">lakosok, </w:t>
      </w:r>
      <w:r w:rsidRPr="000573FB">
        <w:rPr>
          <w:rStyle w:val="Ershangslyozs"/>
          <w:b w:val="0"/>
          <w:color w:val="000000"/>
          <w:lang w:val="hu-HU"/>
        </w:rPr>
        <w:t>telektulajdonosok, építtetők, tervezők!</w:t>
      </w:r>
    </w:p>
    <w:p w:rsidR="007424BC" w:rsidRPr="000573FB" w:rsidRDefault="00967914">
      <w:pPr>
        <w:pStyle w:val="Szvegtrzs"/>
        <w:widowControl/>
        <w:spacing w:after="0"/>
        <w:rPr>
          <w:lang w:val="hu-HU"/>
        </w:rPr>
      </w:pPr>
      <w:r w:rsidRPr="000573FB">
        <w:rPr>
          <w:rStyle w:val="Ershangslyozs"/>
          <w:color w:val="000000"/>
          <w:lang w:val="hu-HU"/>
        </w:rPr>
        <w:t> </w:t>
      </w:r>
    </w:p>
    <w:p w:rsid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 xml:space="preserve">Önkormányzatunk Képviselő-testülete megalkotta </w:t>
      </w:r>
      <w:r w:rsidR="00B22485">
        <w:rPr>
          <w:color w:val="000000"/>
          <w:lang w:val="hu-HU"/>
        </w:rPr>
        <w:t>Tass</w:t>
      </w:r>
      <w:r w:rsidR="00D213FD">
        <w:rPr>
          <w:color w:val="000000"/>
          <w:lang w:val="hu-HU"/>
        </w:rPr>
        <w:t xml:space="preserve"> Településképv</w:t>
      </w:r>
      <w:r w:rsidRPr="000573FB">
        <w:rPr>
          <w:color w:val="000000"/>
          <w:lang w:val="hu-HU"/>
        </w:rPr>
        <w:t>édelmi Rendeletét (továbbiakban: TKR) és jóváhagyta Településképi Arculati K</w:t>
      </w:r>
      <w:r w:rsidR="000573FB">
        <w:rPr>
          <w:color w:val="000000"/>
          <w:lang w:val="hu-HU"/>
        </w:rPr>
        <w:t>ézikönyvét (továbbiakban: TAK).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0573FB">
      <w:pPr>
        <w:pStyle w:val="Szvegtrzs"/>
        <w:widowControl/>
        <w:spacing w:after="0"/>
        <w:rPr>
          <w:color w:val="000000"/>
          <w:lang w:val="hu-HU"/>
        </w:rPr>
      </w:pPr>
      <w:r>
        <w:rPr>
          <w:color w:val="000000"/>
          <w:lang w:val="hu-HU"/>
        </w:rPr>
        <w:t>E</w:t>
      </w:r>
      <w:r w:rsidR="00967914" w:rsidRPr="000573FB">
        <w:rPr>
          <w:color w:val="000000"/>
          <w:lang w:val="hu-HU"/>
        </w:rPr>
        <w:t xml:space="preserve"> két dokumentum kötelező </w:t>
      </w:r>
      <w:r>
        <w:rPr>
          <w:color w:val="000000"/>
          <w:lang w:val="hu-HU"/>
        </w:rPr>
        <w:t>elkészítését a településképi t</w:t>
      </w:r>
      <w:r w:rsidR="00967914" w:rsidRPr="000573FB">
        <w:rPr>
          <w:color w:val="000000"/>
          <w:lang w:val="hu-HU"/>
        </w:rPr>
        <w:t>örvény írja elő. A törvényt tavaly hagyta jóvá a parlamen</w:t>
      </w:r>
      <w:r>
        <w:rPr>
          <w:color w:val="000000"/>
          <w:lang w:val="hu-HU"/>
        </w:rPr>
        <w:t>t</w:t>
      </w:r>
      <w:r w:rsidR="00967914" w:rsidRPr="000573FB">
        <w:rPr>
          <w:color w:val="000000"/>
          <w:lang w:val="hu-HU"/>
        </w:rPr>
        <w:t xml:space="preserve"> annak érdekében, hogy a sokszor említett, már ismert lakóépületekre vonatkozó egyszerű bejelentési eljárás során a településképi követelményeket is alkalmaznia kelljen minden építtetőnek.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0573FB">
      <w:pPr>
        <w:pStyle w:val="Szvegtrzs"/>
        <w:widowControl/>
        <w:spacing w:after="0"/>
        <w:rPr>
          <w:color w:val="000000"/>
          <w:lang w:val="hu-HU"/>
        </w:rPr>
      </w:pPr>
      <w:r>
        <w:rPr>
          <w:color w:val="000000"/>
          <w:lang w:val="hu-HU"/>
        </w:rPr>
        <w:t>A településképi t</w:t>
      </w:r>
      <w:r w:rsidR="00967914" w:rsidRPr="000573FB">
        <w:rPr>
          <w:color w:val="000000"/>
          <w:lang w:val="hu-HU"/>
        </w:rPr>
        <w:t>örvény alapján az önkormányzatoknak olyan településképi rendeletet kell alkotnia, mely kiterjed az építési tevékenységgel érintett építmények településképhez való illeszkedését biztosító anyaghasználatára, tömegformálására, homlokzati kialakítására és a zöldfelületek kialakításának módjára, a településképi szempontból meghatározó területekre, a helyi építészeti örökség egyedi és területi védelmére, védetté nyilvánítására és a védettség megszüntetésére, a reklámok, reklámhordozók, cégérek és egyéb műszaki berendezések elhelyezésére és alkalmazására.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967914">
      <w:pPr>
        <w:pStyle w:val="Szvegtrzs"/>
        <w:widowControl/>
        <w:spacing w:after="0"/>
        <w:rPr>
          <w:lang w:val="hu-HU"/>
        </w:rPr>
      </w:pPr>
      <w:r w:rsidRPr="000573FB">
        <w:rPr>
          <w:color w:val="000000"/>
          <w:lang w:val="hu-HU"/>
        </w:rPr>
        <w:t>A TKR-</w:t>
      </w:r>
      <w:proofErr w:type="spellStart"/>
      <w:r w:rsidRPr="000573FB">
        <w:rPr>
          <w:color w:val="000000"/>
          <w:lang w:val="hu-HU"/>
        </w:rPr>
        <w:t>nek</w:t>
      </w:r>
      <w:proofErr w:type="spellEnd"/>
      <w:r w:rsidRPr="000573FB">
        <w:rPr>
          <w:color w:val="000000"/>
          <w:lang w:val="hu-HU"/>
        </w:rPr>
        <w:t xml:space="preserve"> magába kell foglalnia a jelenleg külön rendeletekkel szabályozott településképet érintő helyi rendeleteket, tehát a településképi bejelentési eljárásról és kötelezésről szóló, településképi véleményezési eljárásról szóló rendelet</w:t>
      </w:r>
      <w:r w:rsidR="000573FB">
        <w:rPr>
          <w:color w:val="000000"/>
          <w:lang w:val="hu-HU"/>
        </w:rPr>
        <w:t>et</w:t>
      </w:r>
      <w:r w:rsidRPr="000573FB">
        <w:rPr>
          <w:color w:val="000000"/>
          <w:lang w:val="hu-HU"/>
        </w:rPr>
        <w:t>, helyi örökségvédelemről szóló rendelet</w:t>
      </w:r>
      <w:r w:rsidR="000573FB">
        <w:rPr>
          <w:color w:val="000000"/>
          <w:lang w:val="hu-HU"/>
        </w:rPr>
        <w:t>et</w:t>
      </w:r>
      <w:r w:rsidRPr="000573FB">
        <w:rPr>
          <w:color w:val="000000"/>
          <w:lang w:val="hu-HU"/>
        </w:rPr>
        <w:t>, reklámrendelet</w:t>
      </w:r>
      <w:r w:rsidR="000573FB">
        <w:rPr>
          <w:color w:val="000000"/>
          <w:lang w:val="hu-HU"/>
        </w:rPr>
        <w:t>et</w:t>
      </w:r>
      <w:r w:rsidRPr="000573FB">
        <w:rPr>
          <w:color w:val="000000"/>
          <w:lang w:val="hu-HU"/>
        </w:rPr>
        <w:t xml:space="preserve">, és a helyi építési szabályzat településképet érintő előírásait. 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 xml:space="preserve">Mindezek mellett el kellett készíteni a TAK-ot, mely sok ábrával, jó példával </w:t>
      </w:r>
      <w:r w:rsidR="000573FB">
        <w:rPr>
          <w:color w:val="000000"/>
          <w:lang w:val="hu-HU"/>
        </w:rPr>
        <w:t>ellátva</w:t>
      </w:r>
      <w:r w:rsidRPr="000573FB">
        <w:rPr>
          <w:color w:val="000000"/>
          <w:lang w:val="hu-HU"/>
        </w:rPr>
        <w:t xml:space="preserve"> szeretné eljuttatni az olvasóhoz az </w:t>
      </w:r>
      <w:r w:rsidR="000573FB">
        <w:rPr>
          <w:color w:val="000000"/>
          <w:lang w:val="hu-HU"/>
        </w:rPr>
        <w:t>új</w:t>
      </w:r>
      <w:r w:rsidRPr="000573FB">
        <w:rPr>
          <w:color w:val="000000"/>
          <w:lang w:val="hu-HU"/>
        </w:rPr>
        <w:t xml:space="preserve"> épületekkel szemben támasztott településképi követelményeket olvasmányos, a laikus</w:t>
      </w:r>
      <w:r w:rsidR="000573FB">
        <w:rPr>
          <w:color w:val="000000"/>
          <w:lang w:val="hu-HU"/>
        </w:rPr>
        <w:t>ok</w:t>
      </w:r>
      <w:r w:rsidRPr="000573FB">
        <w:rPr>
          <w:color w:val="000000"/>
          <w:lang w:val="hu-HU"/>
        </w:rPr>
        <w:t xml:space="preserve"> számára is érthető módon. Kézikönyvünk a jelen pillanatot, jelenlegi tudásunkat, a jövőre vonatkozó aktuális gondolatainkat kívánja rögzíteni az eddigi tendenciák tapasztalatai</w:t>
      </w:r>
      <w:r w:rsidR="000573FB">
        <w:rPr>
          <w:color w:val="000000"/>
          <w:lang w:val="hu-HU"/>
        </w:rPr>
        <w:t>nak</w:t>
      </w:r>
      <w:r w:rsidRPr="000573FB">
        <w:rPr>
          <w:color w:val="000000"/>
          <w:lang w:val="hu-HU"/>
        </w:rPr>
        <w:t xml:space="preserve"> tükrében. Nem volt még olyan kiadványunk, </w:t>
      </w:r>
      <w:r w:rsidR="000573FB">
        <w:rPr>
          <w:color w:val="000000"/>
          <w:lang w:val="hu-HU"/>
        </w:rPr>
        <w:t>a</w:t>
      </w:r>
      <w:r w:rsidRPr="000573FB">
        <w:rPr>
          <w:color w:val="000000"/>
          <w:lang w:val="hu-HU"/>
        </w:rPr>
        <w:t xml:space="preserve">mely </w:t>
      </w:r>
      <w:r w:rsidR="00B22485">
        <w:rPr>
          <w:color w:val="000000"/>
          <w:lang w:val="hu-HU"/>
        </w:rPr>
        <w:t>Tass</w:t>
      </w:r>
      <w:r w:rsidR="006100B3">
        <w:rPr>
          <w:color w:val="000000"/>
          <w:lang w:val="hu-HU"/>
        </w:rPr>
        <w:t xml:space="preserve"> </w:t>
      </w:r>
      <w:r w:rsidRPr="000573FB">
        <w:rPr>
          <w:color w:val="000000"/>
          <w:lang w:val="hu-HU"/>
        </w:rPr>
        <w:t>történelmére, értékeire alapozva mutatja be jelenkori építési tevékenységeinket, tárja fel összefüggéseit a régi és új épületek arculata, formavilága között. Ez azért is fontos, mert jellemzőe</w:t>
      </w:r>
      <w:r w:rsidR="000573FB">
        <w:rPr>
          <w:color w:val="000000"/>
          <w:lang w:val="hu-HU"/>
        </w:rPr>
        <w:t xml:space="preserve">k </w:t>
      </w:r>
      <w:r w:rsidRPr="000573FB">
        <w:rPr>
          <w:color w:val="000000"/>
          <w:lang w:val="hu-HU"/>
        </w:rPr>
        <w:t>azok a hangulati elemek, melyek</w:t>
      </w:r>
      <w:r w:rsidR="000573FB">
        <w:rPr>
          <w:color w:val="000000"/>
          <w:lang w:val="hu-HU"/>
        </w:rPr>
        <w:t>nek</w:t>
      </w:r>
      <w:r w:rsidRPr="000573FB">
        <w:rPr>
          <w:color w:val="000000"/>
          <w:lang w:val="hu-HU"/>
        </w:rPr>
        <w:t xml:space="preserve"> az új épületek </w:t>
      </w:r>
      <w:r w:rsidR="000573FB">
        <w:rPr>
          <w:color w:val="000000"/>
          <w:lang w:val="hu-HU"/>
        </w:rPr>
        <w:t>megépítésekor</w:t>
      </w:r>
      <w:r w:rsidRPr="000573FB">
        <w:rPr>
          <w:color w:val="000000"/>
          <w:lang w:val="hu-HU"/>
        </w:rPr>
        <w:t xml:space="preserve"> sem </w:t>
      </w:r>
      <w:r w:rsidR="000573FB">
        <w:rPr>
          <w:color w:val="000000"/>
          <w:lang w:val="hu-HU"/>
        </w:rPr>
        <w:t>szabad el</w:t>
      </w:r>
      <w:r w:rsidRPr="000573FB">
        <w:rPr>
          <w:color w:val="000000"/>
          <w:lang w:val="hu-HU"/>
        </w:rPr>
        <w:t>veszn</w:t>
      </w:r>
      <w:r w:rsidR="000573FB">
        <w:rPr>
          <w:color w:val="000000"/>
          <w:lang w:val="hu-HU"/>
        </w:rPr>
        <w:t>iük</w:t>
      </w:r>
      <w:r w:rsidRPr="000573FB">
        <w:rPr>
          <w:color w:val="000000"/>
          <w:lang w:val="hu-HU"/>
        </w:rPr>
        <w:t xml:space="preserve">, </w:t>
      </w:r>
      <w:r w:rsidR="00FE4F13">
        <w:rPr>
          <w:color w:val="000000"/>
          <w:lang w:val="hu-HU"/>
        </w:rPr>
        <w:t xml:space="preserve">és </w:t>
      </w:r>
      <w:r w:rsidR="000573FB">
        <w:rPr>
          <w:color w:val="000000"/>
          <w:lang w:val="hu-HU"/>
        </w:rPr>
        <w:t>a</w:t>
      </w:r>
      <w:r w:rsidRPr="000573FB">
        <w:rPr>
          <w:color w:val="000000"/>
          <w:lang w:val="hu-HU"/>
        </w:rPr>
        <w:t xml:space="preserve">melyekhez érdemes igazodni. 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Forgassák haszonnal kiadványunkat, tekintsék át új rendeletünket!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 </w:t>
      </w:r>
    </w:p>
    <w:p w:rsidR="007424BC" w:rsidRPr="000573FB" w:rsidRDefault="00967914">
      <w:pPr>
        <w:pStyle w:val="Szvegtrzs"/>
        <w:widowControl/>
        <w:spacing w:after="0"/>
        <w:rPr>
          <w:color w:val="000000"/>
          <w:lang w:val="hu-HU"/>
        </w:rPr>
      </w:pPr>
      <w:r w:rsidRPr="000573FB">
        <w:rPr>
          <w:color w:val="000000"/>
          <w:lang w:val="hu-HU"/>
        </w:rPr>
        <w:t>Kérdéseikkel forduljanak hozzánk bizalommal!</w:t>
      </w:r>
    </w:p>
    <w:bookmarkEnd w:id="0"/>
    <w:p w:rsidR="007424BC" w:rsidRPr="000573FB" w:rsidRDefault="007424BC">
      <w:pPr>
        <w:rPr>
          <w:color w:val="000000"/>
          <w:lang w:val="hu-HU"/>
        </w:rPr>
      </w:pPr>
    </w:p>
    <w:sectPr w:rsidR="007424BC" w:rsidRPr="000573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BC"/>
    <w:rsid w:val="000573FB"/>
    <w:rsid w:val="00212025"/>
    <w:rsid w:val="003A72AF"/>
    <w:rsid w:val="006100B3"/>
    <w:rsid w:val="00621D91"/>
    <w:rsid w:val="007424BC"/>
    <w:rsid w:val="00967914"/>
    <w:rsid w:val="00A42866"/>
    <w:rsid w:val="00B22485"/>
    <w:rsid w:val="00D213FD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E0F"/>
  <w15:docId w15:val="{7FEE670A-20C6-400F-A177-1770C14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Móré Levente</dc:creator>
  <dc:description/>
  <cp:lastModifiedBy>Sirkó Tiborné</cp:lastModifiedBy>
  <cp:revision>2</cp:revision>
  <dcterms:created xsi:type="dcterms:W3CDTF">2017-12-21T12:30:00Z</dcterms:created>
  <dcterms:modified xsi:type="dcterms:W3CDTF">2017-12-21T12:30:00Z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