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90DC" w14:textId="77777777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 xml:space="preserve">Nem kereskedelmi </w:t>
      </w:r>
      <w:proofErr w:type="gramStart"/>
      <w:r w:rsidRPr="00136154">
        <w:rPr>
          <w:rFonts w:ascii="Book Antiqua" w:hAnsi="Book Antiqua"/>
          <w:b/>
          <w:sz w:val="28"/>
          <w:szCs w:val="28"/>
        </w:rPr>
        <w:t>baromfi állományok</w:t>
      </w:r>
      <w:proofErr w:type="gramEnd"/>
      <w:r w:rsidRPr="00136154">
        <w:rPr>
          <w:rFonts w:ascii="Book Antiqua" w:hAnsi="Book Antiqua"/>
          <w:b/>
          <w:sz w:val="28"/>
          <w:szCs w:val="28"/>
        </w:rPr>
        <w:t xml:space="preserve"> bejelentése</w:t>
      </w:r>
    </w:p>
    <w:p w14:paraId="12FD32D9" w14:textId="77777777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14:paraId="16946A1A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03. 31-ig, a továbbiakban évente egyszer 02.01. és 03.01. közötti időszakban kötelező megtenni.</w:t>
      </w:r>
    </w:p>
    <w:p w14:paraId="56B734EC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14:paraId="4D761488" w14:textId="77777777" w:rsidR="00E9634D" w:rsidRDefault="00E9634D" w:rsidP="00E9634D">
      <w:pPr>
        <w:rPr>
          <w:rFonts w:ascii="Book Antiqua" w:hAnsi="Book Antiqua"/>
          <w:b/>
        </w:rPr>
      </w:pPr>
    </w:p>
    <w:p w14:paraId="45FE743B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14:paraId="4DBDD892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14:paraId="072A2A6A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14:paraId="77A9E205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14:paraId="4B50DEE4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14:paraId="78839B14" w14:textId="77777777"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14:paraId="6BE14EB1" w14:textId="77777777" w:rsidR="00E9634D" w:rsidRPr="00136154" w:rsidRDefault="00E9634D" w:rsidP="00E9634D">
      <w:pPr>
        <w:rPr>
          <w:rFonts w:ascii="Book Antiqua" w:hAnsi="Book Antiqua"/>
        </w:rPr>
      </w:pPr>
    </w:p>
    <w:p w14:paraId="3D94C307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14:paraId="0F0ABE96" w14:textId="77777777" w:rsidR="00E9634D" w:rsidRDefault="00E9634D" w:rsidP="00E9634D">
      <w:pPr>
        <w:rPr>
          <w:rFonts w:ascii="Book Antiqua" w:hAnsi="Book Antiqua"/>
        </w:rPr>
      </w:pPr>
    </w:p>
    <w:p w14:paraId="2A3E2835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                   db</w:t>
      </w:r>
    </w:p>
    <w:p w14:paraId="2D993712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Gyöngytyúk:   </w:t>
      </w:r>
      <w:proofErr w:type="gramEnd"/>
      <w:r>
        <w:rPr>
          <w:rFonts w:ascii="Book Antiqua" w:hAnsi="Book Antiqua"/>
        </w:rPr>
        <w:t xml:space="preserve">            db</w:t>
      </w:r>
    </w:p>
    <w:p w14:paraId="69E281C2" w14:textId="77777777" w:rsidR="00E9634D" w:rsidRDefault="00E9634D" w:rsidP="00E9634D">
      <w:pPr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Házikacsa</w:t>
      </w:r>
      <w:proofErr w:type="spellEnd"/>
      <w:r>
        <w:rPr>
          <w:rFonts w:ascii="Book Antiqua" w:hAnsi="Book Antiqua"/>
        </w:rPr>
        <w:t xml:space="preserve">:   </w:t>
      </w:r>
      <w:proofErr w:type="gramEnd"/>
      <w:r>
        <w:rPr>
          <w:rFonts w:ascii="Book Antiqua" w:hAnsi="Book Antiqua"/>
        </w:rPr>
        <w:t xml:space="preserve">                db</w:t>
      </w:r>
    </w:p>
    <w:p w14:paraId="3198CF9C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Házilúd:   </w:t>
      </w:r>
      <w:proofErr w:type="gramEnd"/>
      <w:r>
        <w:rPr>
          <w:rFonts w:ascii="Book Antiqua" w:hAnsi="Book Antiqua"/>
        </w:rPr>
        <w:t xml:space="preserve">                    db</w:t>
      </w:r>
    </w:p>
    <w:p w14:paraId="4E616F3C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Pulyka:   </w:t>
      </w:r>
      <w:proofErr w:type="gramEnd"/>
      <w:r>
        <w:rPr>
          <w:rFonts w:ascii="Book Antiqua" w:hAnsi="Book Antiqua"/>
        </w:rPr>
        <w:t xml:space="preserve">                      db</w:t>
      </w:r>
    </w:p>
    <w:p w14:paraId="0AF5294A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Strucc, </w:t>
      </w:r>
      <w:proofErr w:type="gramStart"/>
      <w:r>
        <w:rPr>
          <w:rFonts w:ascii="Book Antiqua" w:hAnsi="Book Antiqua"/>
        </w:rPr>
        <w:t xml:space="preserve">emu:   </w:t>
      </w:r>
      <w:proofErr w:type="gramEnd"/>
      <w:r>
        <w:rPr>
          <w:rFonts w:ascii="Book Antiqua" w:hAnsi="Book Antiqua"/>
        </w:rPr>
        <w:t xml:space="preserve">             db</w:t>
      </w:r>
    </w:p>
    <w:p w14:paraId="7A3DC336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stb.)            db</w:t>
      </w:r>
    </w:p>
    <w:p w14:paraId="2E76EBD3" w14:textId="77777777" w:rsidR="00E9634D" w:rsidRDefault="00E9634D" w:rsidP="00E9634D">
      <w:pPr>
        <w:rPr>
          <w:rFonts w:ascii="Book Antiqua" w:hAnsi="Book Antiqua"/>
        </w:rPr>
      </w:pPr>
    </w:p>
    <w:p w14:paraId="2341C536" w14:textId="77777777"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14:paraId="2D376E01" w14:textId="77777777"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14:paraId="4283D77B" w14:textId="77777777"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14:paraId="56EE6F96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14:paraId="143BA888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f) állata betegségéről vagy annak gyanújáról haladéktalanul értesíteni az élelmiszerlánc-felügyeleti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14:paraId="4FBD377B" w14:textId="77777777" w:rsidR="00E9634D" w:rsidRDefault="00E9634D" w:rsidP="00E9634D">
      <w:pPr>
        <w:rPr>
          <w:rFonts w:ascii="Book Antiqua" w:hAnsi="Book Antiqua"/>
        </w:rPr>
      </w:pPr>
    </w:p>
    <w:p w14:paraId="29064DDD" w14:textId="77777777" w:rsidR="00E9634D" w:rsidRDefault="00E9634D" w:rsidP="00E9634D">
      <w:pPr>
        <w:rPr>
          <w:rFonts w:ascii="Book Antiqua" w:hAnsi="Book Antiqua"/>
        </w:rPr>
      </w:pPr>
    </w:p>
    <w:p w14:paraId="71E5EB80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14:paraId="1C889400" w14:textId="77777777" w:rsidR="00E9634D" w:rsidRDefault="00E9634D" w:rsidP="00E9634D">
      <w:pPr>
        <w:rPr>
          <w:rFonts w:ascii="Book Antiqua" w:hAnsi="Book Antiqua"/>
        </w:rPr>
      </w:pPr>
    </w:p>
    <w:p w14:paraId="3EA27946" w14:textId="77777777" w:rsidR="00E9634D" w:rsidRDefault="00E9634D" w:rsidP="00E9634D">
      <w:pPr>
        <w:rPr>
          <w:rFonts w:ascii="Book Antiqua" w:hAnsi="Book Antiqua"/>
        </w:rPr>
      </w:pPr>
    </w:p>
    <w:p w14:paraId="7A1351E3" w14:textId="77777777" w:rsidR="00E9634D" w:rsidRDefault="00E9634D" w:rsidP="00E9634D">
      <w:pPr>
        <w:rPr>
          <w:rFonts w:ascii="Book Antiqua" w:hAnsi="Book Antiqua"/>
        </w:rPr>
      </w:pPr>
    </w:p>
    <w:p w14:paraId="52395B0A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14:paraId="7D6665EC" w14:textId="77777777"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4D"/>
    <w:rsid w:val="00001E35"/>
    <w:rsid w:val="0006687B"/>
    <w:rsid w:val="000D3286"/>
    <w:rsid w:val="0011050F"/>
    <w:rsid w:val="001134C4"/>
    <w:rsid w:val="00164DC0"/>
    <w:rsid w:val="002735C2"/>
    <w:rsid w:val="002A3FC7"/>
    <w:rsid w:val="0039671F"/>
    <w:rsid w:val="003A5CE2"/>
    <w:rsid w:val="004C4C7B"/>
    <w:rsid w:val="004E0C05"/>
    <w:rsid w:val="005D17B7"/>
    <w:rsid w:val="005D5068"/>
    <w:rsid w:val="005F00EC"/>
    <w:rsid w:val="00632DB8"/>
    <w:rsid w:val="00654A52"/>
    <w:rsid w:val="0066771F"/>
    <w:rsid w:val="006B6ED1"/>
    <w:rsid w:val="0070616C"/>
    <w:rsid w:val="00711B8D"/>
    <w:rsid w:val="007466E9"/>
    <w:rsid w:val="007B5F82"/>
    <w:rsid w:val="008058FD"/>
    <w:rsid w:val="00807252"/>
    <w:rsid w:val="008120C8"/>
    <w:rsid w:val="008C2454"/>
    <w:rsid w:val="0090313A"/>
    <w:rsid w:val="0092392F"/>
    <w:rsid w:val="00984421"/>
    <w:rsid w:val="00A21E25"/>
    <w:rsid w:val="00A66131"/>
    <w:rsid w:val="00B54C52"/>
    <w:rsid w:val="00B65D7E"/>
    <w:rsid w:val="00BB2886"/>
    <w:rsid w:val="00C401B7"/>
    <w:rsid w:val="00C55F8C"/>
    <w:rsid w:val="00CB0DCC"/>
    <w:rsid w:val="00CB2442"/>
    <w:rsid w:val="00D22762"/>
    <w:rsid w:val="00D82986"/>
    <w:rsid w:val="00D943AD"/>
    <w:rsid w:val="00E30EF6"/>
    <w:rsid w:val="00E9634D"/>
    <w:rsid w:val="00F11624"/>
    <w:rsid w:val="00F43324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ADEF"/>
  <w15:docId w15:val="{C757619C-AF3F-41B4-BD61-AC7EF86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Tiborné Sirkó</cp:lastModifiedBy>
  <cp:revision>2</cp:revision>
  <dcterms:created xsi:type="dcterms:W3CDTF">2025-03-19T08:34:00Z</dcterms:created>
  <dcterms:modified xsi:type="dcterms:W3CDTF">2025-03-19T08:34:00Z</dcterms:modified>
</cp:coreProperties>
</file>